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DA4" w:rsidRDefault="00966BD7">
      <w:pPr>
        <w:pBdr>
          <w:top w:val="nil"/>
          <w:left w:val="nil"/>
          <w:bottom w:val="nil"/>
          <w:right w:val="nil"/>
          <w:between w:val="nil"/>
        </w:pBdr>
        <w:bidi/>
        <w:spacing w:line="365" w:lineRule="auto"/>
        <w:ind w:left="1635" w:right="1664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  <w:rtl/>
        </w:rPr>
        <w:t>***  فرم معرفی دروس نظری دانشکده دندانپزشکی اصفهان  ***</w:t>
      </w:r>
    </w:p>
    <w:p w:rsidR="007C1DA4" w:rsidRDefault="007C1DA4">
      <w:pPr>
        <w:rPr>
          <w:b/>
          <w:sz w:val="20"/>
          <w:szCs w:val="20"/>
        </w:rPr>
      </w:pPr>
    </w:p>
    <w:p w:rsidR="007C1DA4" w:rsidRDefault="007C1DA4">
      <w:pPr>
        <w:spacing w:before="7"/>
        <w:rPr>
          <w:b/>
          <w:sz w:val="16"/>
          <w:szCs w:val="16"/>
          <w:rtl/>
          <w:lang w:bidi="fa-IR"/>
        </w:rPr>
      </w:pPr>
    </w:p>
    <w:tbl>
      <w:tblPr>
        <w:tblStyle w:val="a"/>
        <w:tblW w:w="10208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9"/>
        <w:gridCol w:w="5009"/>
      </w:tblGrid>
      <w:tr w:rsidR="007C1DA4">
        <w:trPr>
          <w:trHeight w:val="480"/>
        </w:trPr>
        <w:tc>
          <w:tcPr>
            <w:tcW w:w="519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9"/>
              <w:ind w:left="95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رشته و مقطع تحصیلی : دندانپزشکی - دکتری</w:t>
            </w:r>
          </w:p>
        </w:tc>
        <w:tc>
          <w:tcPr>
            <w:tcW w:w="50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9"/>
              <w:ind w:left="92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نام درس: ترمیمی نظری</w:t>
            </w:r>
            <w:r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</w:tr>
      <w:tr w:rsidR="007C1DA4">
        <w:trPr>
          <w:trHeight w:val="479"/>
        </w:trPr>
        <w:tc>
          <w:tcPr>
            <w:tcW w:w="519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تعداد و نوع واحد :  یک واحد نظری</w:t>
            </w:r>
          </w:p>
        </w:tc>
        <w:tc>
          <w:tcPr>
            <w:tcW w:w="5009" w:type="dxa"/>
          </w:tcPr>
          <w:p w:rsidR="007C1DA4" w:rsidRDefault="00966BD7" w:rsidP="008F6A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b/>
                <w:color w:val="000000"/>
                <w:sz w:val="24"/>
                <w:szCs w:val="24"/>
                <w:rtl/>
              </w:rPr>
              <w:t>شماره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hint="cs"/>
                <w:b/>
                <w:color w:val="000000"/>
                <w:sz w:val="24"/>
                <w:szCs w:val="24"/>
                <w:rtl/>
              </w:rPr>
              <w:t>درس</w:t>
            </w:r>
            <w:r w:rsidR="008F6A1D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212412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7C1DA4">
        <w:trPr>
          <w:trHeight w:val="479"/>
        </w:trPr>
        <w:tc>
          <w:tcPr>
            <w:tcW w:w="5199" w:type="dxa"/>
          </w:tcPr>
          <w:p w:rsidR="007C1DA4" w:rsidRDefault="00966BD7" w:rsidP="009371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شماره ک</w:t>
            </w:r>
            <w:r w:rsidR="00A21C15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</w:rPr>
              <w:t>لاس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:</w:t>
            </w:r>
            <w:r w:rsidR="0093712B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009" w:type="dxa"/>
          </w:tcPr>
          <w:p w:rsidR="007C1DA4" w:rsidRDefault="00966BD7" w:rsidP="00F8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b/>
                <w:color w:val="000000"/>
                <w:sz w:val="24"/>
                <w:szCs w:val="24"/>
                <w:rtl/>
              </w:rPr>
              <w:t>نیمسال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hint="cs"/>
                <w:b/>
                <w:color w:val="000000"/>
                <w:sz w:val="24"/>
                <w:szCs w:val="24"/>
                <w:rtl/>
              </w:rPr>
              <w:t>تحصیلی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 xml:space="preserve">: </w:t>
            </w:r>
            <w:r>
              <w:rPr>
                <w:rFonts w:eastAsia="Calibri" w:hint="cs"/>
                <w:b/>
                <w:color w:val="000000"/>
                <w:sz w:val="24"/>
                <w:szCs w:val="24"/>
                <w:rtl/>
              </w:rPr>
              <w:t>نیمسال</w:t>
            </w:r>
            <w:r w:rsidR="00D00B71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</w:rPr>
              <w:t>اول</w:t>
            </w:r>
            <w:r>
              <w:rPr>
                <w:b/>
                <w:color w:val="000000"/>
                <w:sz w:val="24"/>
                <w:szCs w:val="24"/>
                <w:rtl/>
              </w:rPr>
              <w:t xml:space="preserve"> 140</w:t>
            </w:r>
            <w:r w:rsidR="00F830AB">
              <w:rPr>
                <w:rFonts w:hint="cs"/>
                <w:b/>
                <w:color w:val="000000"/>
                <w:sz w:val="24"/>
                <w:szCs w:val="24"/>
                <w:rtl/>
              </w:rPr>
              <w:t>5</w:t>
            </w:r>
          </w:p>
        </w:tc>
      </w:tr>
      <w:tr w:rsidR="007C1DA4">
        <w:trPr>
          <w:trHeight w:val="479"/>
        </w:trPr>
        <w:tc>
          <w:tcPr>
            <w:tcW w:w="5199" w:type="dxa"/>
          </w:tcPr>
          <w:p w:rsidR="007C1DA4" w:rsidRDefault="00966BD7" w:rsidP="00A21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 xml:space="preserve">نام مسئول درس: دکتر </w:t>
            </w:r>
            <w:r w:rsidR="00A21C15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</w:rPr>
              <w:t>نگار شکرچی زاده</w:t>
            </w:r>
          </w:p>
        </w:tc>
        <w:tc>
          <w:tcPr>
            <w:tcW w:w="50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گروه آموزشی ارائه دهنده: ترمیمی</w:t>
            </w:r>
          </w:p>
        </w:tc>
      </w:tr>
      <w:tr w:rsidR="007C1DA4">
        <w:trPr>
          <w:trHeight w:val="481"/>
        </w:trPr>
        <w:tc>
          <w:tcPr>
            <w:tcW w:w="519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21"/>
              <w:ind w:left="9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تلفن و روزهای تماس</w:t>
            </w:r>
            <w:r>
              <w:rPr>
                <w:b/>
                <w:color w:val="000000"/>
                <w:sz w:val="24"/>
                <w:szCs w:val="24"/>
              </w:rPr>
              <w:t>37922849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 –</w:t>
            </w:r>
            <w:r>
              <w:rPr>
                <w:b/>
                <w:color w:val="000000"/>
                <w:sz w:val="24"/>
                <w:szCs w:val="24"/>
              </w:rPr>
              <w:t xml:space="preserve"> 37922848</w:t>
            </w:r>
          </w:p>
        </w:tc>
        <w:tc>
          <w:tcPr>
            <w:tcW w:w="50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21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تعداد دانشجو:</w:t>
            </w:r>
            <w:r w:rsidR="008F6A1D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117</w:t>
            </w:r>
          </w:p>
        </w:tc>
      </w:tr>
      <w:tr w:rsidR="007C1DA4">
        <w:trPr>
          <w:trHeight w:val="479"/>
        </w:trPr>
        <w:tc>
          <w:tcPr>
            <w:tcW w:w="5199" w:type="dxa"/>
          </w:tcPr>
          <w:p w:rsidR="007C1DA4" w:rsidRDefault="00336D44" w:rsidP="00A21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93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hyperlink r:id="rId7" w:history="1">
              <w:r w:rsidR="00A21C15" w:rsidRPr="00961CFE">
                <w:rPr>
                  <w:rStyle w:val="Hyperlink"/>
                  <w:rFonts w:ascii="Calibri" w:eastAsia="Calibri" w:hAnsi="Calibri" w:cs="Calibri"/>
                  <w:b/>
                  <w:sz w:val="24"/>
                  <w:szCs w:val="24"/>
                </w:rPr>
                <w:t>nshekarchizade@gmail.com</w:t>
              </w:r>
            </w:hyperlink>
            <w:r w:rsidR="00966BD7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:Email </w:t>
            </w:r>
            <w:r w:rsidR="00966BD7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آدرس</w:t>
            </w:r>
          </w:p>
        </w:tc>
        <w:tc>
          <w:tcPr>
            <w:tcW w:w="50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دروس پیش نیاز:</w:t>
            </w:r>
            <w:r>
              <w:rPr>
                <w:b/>
                <w:color w:val="000000"/>
                <w:sz w:val="24"/>
                <w:szCs w:val="24"/>
                <w:rtl/>
              </w:rPr>
              <w:t xml:space="preserve"> ترمیمی نظری 1</w:t>
            </w:r>
          </w:p>
        </w:tc>
      </w:tr>
    </w:tbl>
    <w:p w:rsidR="007C1DA4" w:rsidRDefault="007C1DA4">
      <w:pPr>
        <w:spacing w:before="10"/>
        <w:rPr>
          <w:b/>
        </w:rPr>
      </w:pPr>
    </w:p>
    <w:tbl>
      <w:tblPr>
        <w:tblStyle w:val="a0"/>
        <w:tblW w:w="1020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9"/>
      </w:tblGrid>
      <w:tr w:rsidR="007C1DA4">
        <w:trPr>
          <w:trHeight w:val="736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9"/>
              <w:ind w:left="94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هدف کلی درس: آ</w:t>
            </w:r>
            <w:r>
              <w:rPr>
                <w:b/>
                <w:color w:val="000000"/>
                <w:sz w:val="24"/>
                <w:szCs w:val="24"/>
                <w:rtl/>
              </w:rPr>
              <w:t>شنایی دانشجو با مواد ترمیمی مختلف و نحوه بازسازی دندان با مواد مختلف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اهداف اختصاصی درس: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حیطه شناختی: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 xml:space="preserve"> دانشجو با نحوه بازسازی دندانهای معالجه ریشه شده آشنا شود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 xml:space="preserve"> آشنایی با علل عدم موفقیت ترمیم های آمالگام</w:t>
            </w:r>
          </w:p>
        </w:tc>
      </w:tr>
      <w:tr w:rsidR="007C1DA4">
        <w:trPr>
          <w:trHeight w:val="542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21"/>
              <w:ind w:left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 xml:space="preserve"> آشنایی با علل عدم موفقیت ترمیم های کامپوزیت</w:t>
            </w:r>
          </w:p>
        </w:tc>
      </w:tr>
      <w:tr w:rsidR="007C1DA4">
        <w:trPr>
          <w:trHeight w:val="540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8" w:lineRule="auto"/>
              <w:ind w:left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-4 شناخت علل تغییر رنگ های دندانی و روش های رفع آن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8" w:lineRule="auto"/>
              <w:ind w:left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-5 آشنایی با مالحظات زیبایی در دندانپزشکی ترمیمی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 xml:space="preserve"> آشنایی با نحوه درمان ضایعات سرویکالی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8" w:lineRule="auto"/>
              <w:ind w:left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-7 آشنایی با مالحظات دندانپزشکی ترمیمی در سالمندان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5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حیطه عاطفی:</w:t>
            </w:r>
          </w:p>
        </w:tc>
      </w:tr>
      <w:tr w:rsidR="007C1DA4">
        <w:trPr>
          <w:trHeight w:val="542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"/>
              <w:ind w:right="406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-1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اهمیت هر یک از مباحث تدریس شده را در کارهای بالینی خود درک کند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9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۲- در بحث های گروهی کالس شرکت فعال داشته باشد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9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۳-نظرات سایر دانشجویان را محترم بشمارد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5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حیطه رفتاری:</w:t>
            </w:r>
          </w:p>
        </w:tc>
      </w:tr>
      <w:tr w:rsidR="007C1DA4">
        <w:trPr>
          <w:trHeight w:val="539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right="314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-1 قادر به استفاده از مطالب آموخته شده در کالس نظری، طی دوره های عملی باشد</w:t>
            </w:r>
          </w:p>
        </w:tc>
      </w:tr>
    </w:tbl>
    <w:p w:rsidR="007C1DA4" w:rsidRDefault="007C1DA4">
      <w:pPr>
        <w:spacing w:before="3" w:after="1"/>
        <w:rPr>
          <w:b/>
          <w:sz w:val="23"/>
          <w:szCs w:val="23"/>
        </w:rPr>
      </w:pPr>
    </w:p>
    <w:tbl>
      <w:tblPr>
        <w:tblStyle w:val="a1"/>
        <w:tblW w:w="1020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9"/>
      </w:tblGrid>
      <w:tr w:rsidR="007C1DA4">
        <w:trPr>
          <w:trHeight w:val="1142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21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منابع اصلی مطالعه: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86"/>
              <w:ind w:left="9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- کتاب: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نام، نام نویسنده، سال انتشار، شماره فصول/صفحات مورد نظر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89"/>
              <w:ind w:left="9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- مقاله: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آدرس مطابق رفرنس نویسی ونکوور</w:t>
            </w:r>
          </w:p>
        </w:tc>
      </w:tr>
      <w:tr w:rsidR="007C1DA4">
        <w:trPr>
          <w:trHeight w:val="568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324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Sturdevant,s Art and Science Of Operative Dentistry 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Edition,2019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-1</w:t>
            </w:r>
          </w:p>
        </w:tc>
      </w:tr>
    </w:tbl>
    <w:p w:rsidR="007C1DA4" w:rsidRDefault="007C1DA4">
      <w:pPr>
        <w:rPr>
          <w:sz w:val="24"/>
          <w:szCs w:val="24"/>
        </w:rPr>
        <w:sectPr w:rsidR="007C1DA4">
          <w:footerReference w:type="default" r:id="rId8"/>
          <w:pgSz w:w="11910" w:h="16840"/>
          <w:pgMar w:top="600" w:right="740" w:bottom="800" w:left="720" w:header="0" w:footer="608" w:gutter="0"/>
          <w:pgNumType w:start="1"/>
          <w:cols w:space="720"/>
        </w:sectPr>
      </w:pPr>
    </w:p>
    <w:p w:rsidR="007C1DA4" w:rsidRDefault="007C1D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2"/>
        <w:tblW w:w="1020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9"/>
      </w:tblGrid>
      <w:tr w:rsidR="007C1DA4">
        <w:trPr>
          <w:trHeight w:val="568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4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Fundamentals Of Operative Dentistry,Summitts:A Contemporary Approach Fourth Edition,2013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۲</w:t>
            </w:r>
          </w:p>
        </w:tc>
      </w:tr>
    </w:tbl>
    <w:p w:rsidR="007C1DA4" w:rsidRDefault="007C1DA4">
      <w:pPr>
        <w:spacing w:before="3"/>
        <w:rPr>
          <w:b/>
          <w:sz w:val="23"/>
          <w:szCs w:val="23"/>
        </w:rPr>
      </w:pPr>
    </w:p>
    <w:tbl>
      <w:tblPr>
        <w:tblStyle w:val="a3"/>
        <w:tblW w:w="1020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835"/>
        <w:gridCol w:w="5814"/>
      </w:tblGrid>
      <w:tr w:rsidR="007C1DA4">
        <w:trPr>
          <w:trHeight w:val="566"/>
        </w:trPr>
        <w:tc>
          <w:tcPr>
            <w:tcW w:w="10209" w:type="dxa"/>
            <w:gridSpan w:val="3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9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ارزشیابی ها:</w:t>
            </w:r>
          </w:p>
        </w:tc>
      </w:tr>
      <w:tr w:rsidR="007C1DA4">
        <w:trPr>
          <w:trHeight w:val="568"/>
        </w:trPr>
        <w:tc>
          <w:tcPr>
            <w:tcW w:w="1560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بارم:</w:t>
            </w:r>
          </w:p>
        </w:tc>
        <w:tc>
          <w:tcPr>
            <w:tcW w:w="2835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تاریخ:</w:t>
            </w:r>
          </w:p>
        </w:tc>
        <w:tc>
          <w:tcPr>
            <w:tcW w:w="5814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الف) در طول دوره (کوئیز، تکالیف،:)...</w:t>
            </w:r>
          </w:p>
        </w:tc>
      </w:tr>
      <w:tr w:rsidR="007C1DA4">
        <w:trPr>
          <w:trHeight w:val="565"/>
        </w:trPr>
        <w:tc>
          <w:tcPr>
            <w:tcW w:w="1560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بارم8:</w:t>
            </w:r>
          </w:p>
        </w:tc>
        <w:tc>
          <w:tcPr>
            <w:tcW w:w="2835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تاریخ:</w:t>
            </w:r>
          </w:p>
        </w:tc>
        <w:tc>
          <w:tcPr>
            <w:tcW w:w="5814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ب) میان ترم:</w:t>
            </w:r>
          </w:p>
        </w:tc>
      </w:tr>
      <w:tr w:rsidR="007C1DA4">
        <w:trPr>
          <w:trHeight w:val="568"/>
        </w:trPr>
        <w:tc>
          <w:tcPr>
            <w:tcW w:w="1560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بارم12:</w:t>
            </w:r>
          </w:p>
        </w:tc>
        <w:tc>
          <w:tcPr>
            <w:tcW w:w="2835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تاریخ:</w:t>
            </w:r>
          </w:p>
        </w:tc>
        <w:tc>
          <w:tcPr>
            <w:tcW w:w="5814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ج) پایان ترم:</w:t>
            </w:r>
          </w:p>
        </w:tc>
      </w:tr>
    </w:tbl>
    <w:p w:rsidR="007C1DA4" w:rsidRDefault="007C1DA4">
      <w:pPr>
        <w:rPr>
          <w:b/>
          <w:sz w:val="20"/>
          <w:szCs w:val="20"/>
        </w:rPr>
      </w:pPr>
    </w:p>
    <w:p w:rsidR="007C1DA4" w:rsidRDefault="007C1DA4">
      <w:pPr>
        <w:rPr>
          <w:b/>
          <w:sz w:val="20"/>
          <w:szCs w:val="20"/>
        </w:rPr>
      </w:pPr>
    </w:p>
    <w:p w:rsidR="007C1DA4" w:rsidRDefault="007C1DA4">
      <w:pPr>
        <w:spacing w:before="4"/>
        <w:rPr>
          <w:b/>
          <w:sz w:val="18"/>
          <w:szCs w:val="18"/>
        </w:rPr>
      </w:pPr>
    </w:p>
    <w:tbl>
      <w:tblPr>
        <w:tblStyle w:val="a4"/>
        <w:tblW w:w="1020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9"/>
      </w:tblGrid>
      <w:tr w:rsidR="007C1DA4">
        <w:trPr>
          <w:trHeight w:val="566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5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پیش بینی ارائه مباحث اخالق حرفه ای:</w:t>
            </w:r>
          </w:p>
        </w:tc>
      </w:tr>
      <w:tr w:rsidR="007C1DA4">
        <w:trPr>
          <w:trHeight w:val="568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21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قوانین و مقررات کالس: حضور به موقع در کالس آنالین و مطالعه به موقع مطالب کالس آفالین</w:t>
            </w:r>
          </w:p>
        </w:tc>
      </w:tr>
      <w:tr w:rsidR="007C1DA4">
        <w:trPr>
          <w:trHeight w:val="1312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rtl/>
              </w:rPr>
              <w:t>نحوه برخورد با نقض قوانین کالس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: غیبت غیرمجاز، عدم رعایت اصول اخالقی در کالس، عدم توانایی در پاسخگویی به سواالت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89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شفاهی و یا کوییز بر نمره نهایی تاثیر مستقیم خواهد داشت</w:t>
            </w:r>
          </w:p>
        </w:tc>
      </w:tr>
      <w:tr w:rsidR="007C1DA4">
        <w:trPr>
          <w:trHeight w:val="736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right="60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غیبت: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حداکثر مجاز معادل چهار هفدهم واحد می باشد.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74"/>
              <w:ind w:right="329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به ازا هر جلسه غیبت غیر موجه، به ترتیب، 0/5 ، 0/5 ، 1 و 1 نمره کسر خواهد شد</w:t>
            </w:r>
          </w:p>
        </w:tc>
      </w:tr>
      <w:tr w:rsidR="007C1DA4">
        <w:trPr>
          <w:trHeight w:val="760"/>
        </w:trPr>
        <w:tc>
          <w:tcPr>
            <w:tcW w:w="102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93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rtl/>
              </w:rPr>
              <w:t>شرح وظایف نماینده کالس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: انجام هماهنگی در مواقع تغییر احتمالی برنامه. اطالع زمان آپلود شدن فایلهای کالس آفالین به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89"/>
              <w:ind w:left="94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دانشجویان</w:t>
            </w:r>
          </w:p>
        </w:tc>
      </w:tr>
    </w:tbl>
    <w:p w:rsidR="007C1DA4" w:rsidRDefault="007C1DA4">
      <w:pPr>
        <w:rPr>
          <w:b/>
          <w:sz w:val="20"/>
          <w:szCs w:val="20"/>
        </w:rPr>
      </w:pPr>
    </w:p>
    <w:p w:rsidR="007C1DA4" w:rsidRDefault="007C1DA4">
      <w:pPr>
        <w:rPr>
          <w:b/>
          <w:sz w:val="20"/>
          <w:szCs w:val="20"/>
        </w:rPr>
      </w:pPr>
    </w:p>
    <w:p w:rsidR="007C1DA4" w:rsidRDefault="007C1DA4">
      <w:pPr>
        <w:rPr>
          <w:b/>
          <w:sz w:val="20"/>
          <w:szCs w:val="20"/>
        </w:rPr>
      </w:pPr>
    </w:p>
    <w:p w:rsidR="007C1DA4" w:rsidRDefault="007C1DA4">
      <w:pPr>
        <w:spacing w:before="4" w:after="1"/>
        <w:rPr>
          <w:b/>
          <w:sz w:val="20"/>
          <w:szCs w:val="20"/>
        </w:rPr>
      </w:pPr>
    </w:p>
    <w:tbl>
      <w:tblPr>
        <w:tblStyle w:val="a5"/>
        <w:tblW w:w="9428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13"/>
        <w:gridCol w:w="3059"/>
        <w:gridCol w:w="113"/>
        <w:gridCol w:w="115"/>
        <w:gridCol w:w="1089"/>
        <w:gridCol w:w="1150"/>
        <w:gridCol w:w="1843"/>
        <w:gridCol w:w="1124"/>
        <w:gridCol w:w="709"/>
      </w:tblGrid>
      <w:tr w:rsidR="007C1DA4">
        <w:trPr>
          <w:trHeight w:val="2911"/>
        </w:trPr>
        <w:tc>
          <w:tcPr>
            <w:tcW w:w="3513" w:type="dxa"/>
            <w:gridSpan w:val="5"/>
            <w:tcBorders>
              <w:bottom w:val="single" w:sz="8" w:space="0" w:color="000000"/>
            </w:tcBorders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left="1493" w:right="1509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منابع</w:t>
            </w:r>
          </w:p>
        </w:tc>
        <w:tc>
          <w:tcPr>
            <w:tcW w:w="108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 w:line="290" w:lineRule="auto"/>
              <w:ind w:right="277" w:firstLine="59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ماژول جلسات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right="303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آفلاین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5" w:line="288" w:lineRule="auto"/>
              <w:ind w:left="162" w:right="414" w:hanging="231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تکلیف</w:t>
            </w:r>
            <w:r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  <w:t xml:space="preserve"> ☐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آزمون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22" w:lineRule="auto"/>
              <w:ind w:right="224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گفتگو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3"/>
              <w:jc w:val="center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1150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right="252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مدرس</w:t>
            </w:r>
          </w:p>
        </w:tc>
        <w:tc>
          <w:tcPr>
            <w:tcW w:w="1843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right="531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عنوان</w:t>
            </w:r>
          </w:p>
        </w:tc>
        <w:tc>
          <w:tcPr>
            <w:tcW w:w="1124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right="376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تاریخ</w:t>
            </w:r>
          </w:p>
        </w:tc>
        <w:tc>
          <w:tcPr>
            <w:tcW w:w="709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"/>
              <w:ind w:right="112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</w:rPr>
              <w:t>جلسه</w:t>
            </w:r>
          </w:p>
        </w:tc>
      </w:tr>
      <w:tr w:rsidR="007C1DA4">
        <w:trPr>
          <w:trHeight w:val="275"/>
        </w:trPr>
        <w:tc>
          <w:tcPr>
            <w:tcW w:w="113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85" w:type="dxa"/>
            <w:gridSpan w:val="3"/>
            <w:tcBorders>
              <w:top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9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vMerge w:val="restart"/>
          </w:tcPr>
          <w:p w:rsidR="007C1DA4" w:rsidRDefault="00966BD7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147" w:right="161" w:firstLine="17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دکتر </w:t>
            </w:r>
            <w:r w:rsidR="0073082B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شیرانی</w:t>
            </w:r>
          </w:p>
        </w:tc>
        <w:tc>
          <w:tcPr>
            <w:tcW w:w="1843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86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right="141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بازسازی دندانهای</w:t>
            </w: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867"/>
              <w:jc w:val="right"/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 xml:space="preserve">درمان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ریشه شده</w:t>
            </w:r>
          </w:p>
        </w:tc>
        <w:tc>
          <w:tcPr>
            <w:tcW w:w="1124" w:type="dxa"/>
            <w:vMerge w:val="restart"/>
          </w:tcPr>
          <w:p w:rsidR="007C1DA4" w:rsidRPr="00A21C15" w:rsidRDefault="00A21C15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419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1C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 w:rsidRPr="00A21C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/6/3</w:t>
            </w:r>
            <w:r w:rsidR="0093712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Merge w:val="restart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7C1DA4">
        <w:trPr>
          <w:trHeight w:val="165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9" w:type="dxa"/>
            <w:tcBorders>
              <w:bottom w:val="single" w:sz="8" w:space="0" w:color="000000"/>
            </w:tcBorders>
          </w:tcPr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color w:val="000000"/>
                <w:sz w:val="24"/>
                <w:szCs w:val="24"/>
                <w:rtl/>
              </w:rPr>
              <w:t>جزوه</w:t>
            </w: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4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C1DA4">
        <w:trPr>
          <w:trHeight w:val="553"/>
        </w:trPr>
        <w:tc>
          <w:tcPr>
            <w:tcW w:w="3513" w:type="dxa"/>
            <w:gridSpan w:val="5"/>
            <w:tcBorders>
              <w:top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4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7C1DA4" w:rsidRDefault="007C1DA4">
      <w:pPr>
        <w:rPr>
          <w:sz w:val="2"/>
          <w:szCs w:val="2"/>
        </w:rPr>
        <w:sectPr w:rsidR="007C1DA4">
          <w:type w:val="continuous"/>
          <w:pgSz w:w="11910" w:h="16840"/>
          <w:pgMar w:top="540" w:right="740" w:bottom="1237" w:left="720" w:header="0" w:footer="608" w:gutter="0"/>
          <w:cols w:space="720"/>
        </w:sectPr>
      </w:pPr>
    </w:p>
    <w:p w:rsidR="007C1DA4" w:rsidRDefault="007C1D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Style w:val="a6"/>
        <w:tblW w:w="10253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13"/>
        <w:gridCol w:w="2192"/>
        <w:gridCol w:w="697"/>
        <w:gridCol w:w="171"/>
        <w:gridCol w:w="113"/>
        <w:gridCol w:w="115"/>
        <w:gridCol w:w="1089"/>
        <w:gridCol w:w="1149"/>
        <w:gridCol w:w="1701"/>
        <w:gridCol w:w="992"/>
        <w:gridCol w:w="606"/>
        <w:gridCol w:w="1202"/>
      </w:tblGrid>
      <w:tr w:rsidR="007C1DA4" w:rsidTr="008B77B5">
        <w:trPr>
          <w:gridAfter w:val="1"/>
          <w:wAfter w:w="1202" w:type="dxa"/>
          <w:trHeight w:val="277"/>
        </w:trPr>
        <w:tc>
          <w:tcPr>
            <w:tcW w:w="113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5"/>
            <w:tcBorders>
              <w:top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</w:tcPr>
          <w:p w:rsidR="007C1DA4" w:rsidRDefault="00966BD7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left="138" w:right="165" w:firstLine="175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دکتر </w:t>
            </w:r>
            <w:r w:rsidR="0073082B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شیرانی</w:t>
            </w:r>
          </w:p>
        </w:tc>
        <w:tc>
          <w:tcPr>
            <w:tcW w:w="1701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left="134" w:right="15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right="141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بازسازی دندانهای</w:t>
            </w: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left="134" w:right="15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 xml:space="preserve">درمان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ریشه شده</w:t>
            </w:r>
          </w:p>
        </w:tc>
        <w:tc>
          <w:tcPr>
            <w:tcW w:w="992" w:type="dxa"/>
            <w:vMerge w:val="restart"/>
          </w:tcPr>
          <w:p w:rsidR="007C1DA4" w:rsidRDefault="00A21C15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1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="00966BD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7/</w:t>
            </w:r>
            <w:r w:rsidR="0093712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6" w:type="dxa"/>
            <w:vMerge w:val="restart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rtl/>
              </w:rPr>
              <w:t>۲</w:t>
            </w:r>
          </w:p>
        </w:tc>
      </w:tr>
      <w:tr w:rsidR="007C1DA4" w:rsidTr="008B77B5">
        <w:trPr>
          <w:gridAfter w:val="1"/>
          <w:wAfter w:w="1202" w:type="dxa"/>
          <w:trHeight w:val="165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9"/>
              <w:rPr>
                <w:b/>
                <w:color w:val="000000"/>
                <w:sz w:val="24"/>
                <w:szCs w:val="24"/>
                <w:rtl/>
              </w:rPr>
            </w:pP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color w:val="000000"/>
                <w:sz w:val="24"/>
                <w:szCs w:val="24"/>
                <w:rtl/>
              </w:rPr>
              <w:t>جزوه</w:t>
            </w: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8B77B5">
        <w:trPr>
          <w:gridAfter w:val="1"/>
          <w:wAfter w:w="1202" w:type="dxa"/>
          <w:trHeight w:val="551"/>
        </w:trPr>
        <w:tc>
          <w:tcPr>
            <w:tcW w:w="3514" w:type="dxa"/>
            <w:gridSpan w:val="7"/>
            <w:tcBorders>
              <w:top w:val="single" w:sz="8" w:space="0" w:color="000000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8B77B5">
        <w:trPr>
          <w:gridAfter w:val="1"/>
          <w:wAfter w:w="1202" w:type="dxa"/>
          <w:trHeight w:val="275"/>
        </w:trPr>
        <w:tc>
          <w:tcPr>
            <w:tcW w:w="113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5"/>
            <w:tcBorders>
              <w:top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</w:tcPr>
          <w:p w:rsidR="007C1DA4" w:rsidRDefault="00966BD7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138" w:right="165" w:firstLine="175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دکتر </w:t>
            </w:r>
            <w:r w:rsidR="0073082B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شیرانی</w:t>
            </w:r>
          </w:p>
        </w:tc>
        <w:tc>
          <w:tcPr>
            <w:tcW w:w="1701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left="134" w:right="15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right="141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بازسازی دندانهای</w:t>
            </w:r>
          </w:p>
          <w:p w:rsidR="0073082B" w:rsidRDefault="0073082B" w:rsidP="00730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left="134" w:right="15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 xml:space="preserve">درمان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ریشه شده</w:t>
            </w:r>
          </w:p>
        </w:tc>
        <w:tc>
          <w:tcPr>
            <w:tcW w:w="992" w:type="dxa"/>
            <w:vMerge w:val="restart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1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/7/</w:t>
            </w:r>
            <w:r w:rsidR="0065523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  <w:r w:rsidR="0093712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6" w:type="dxa"/>
            <w:vMerge w:val="restart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eastAsia="Calibri" w:hint="cs"/>
                <w:color w:val="000000"/>
                <w:rtl/>
              </w:rPr>
              <w:t>۳</w:t>
            </w:r>
          </w:p>
        </w:tc>
      </w:tr>
      <w:tr w:rsidR="007C1DA4" w:rsidTr="008B77B5">
        <w:trPr>
          <w:trHeight w:val="1658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bottom w:val="single" w:sz="8" w:space="0" w:color="000000"/>
            </w:tcBorders>
          </w:tcPr>
          <w:p w:rsidR="0073082B" w:rsidRDefault="0073082B" w:rsidP="001F3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23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color w:val="000000"/>
                <w:sz w:val="24"/>
                <w:szCs w:val="24"/>
                <w:rtl/>
              </w:rPr>
              <w:t>جزوه</w:t>
            </w: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</w:tcPr>
          <w:p w:rsidR="007C1DA4" w:rsidRDefault="00966BD7">
            <w:r>
              <w:tab/>
            </w:r>
            <w:r>
              <w:tab/>
            </w:r>
          </w:p>
        </w:tc>
      </w:tr>
      <w:tr w:rsidR="007C1DA4" w:rsidTr="008B77B5">
        <w:trPr>
          <w:gridAfter w:val="1"/>
          <w:wAfter w:w="1202" w:type="dxa"/>
          <w:trHeight w:val="551"/>
        </w:trPr>
        <w:tc>
          <w:tcPr>
            <w:tcW w:w="3514" w:type="dxa"/>
            <w:gridSpan w:val="7"/>
            <w:tcBorders>
              <w:top w:val="single" w:sz="8" w:space="0" w:color="000000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8B77B5">
        <w:trPr>
          <w:gridAfter w:val="1"/>
          <w:wAfter w:w="1202" w:type="dxa"/>
          <w:trHeight w:val="275"/>
        </w:trPr>
        <w:tc>
          <w:tcPr>
            <w:tcW w:w="113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top w:val="single" w:sz="8" w:space="0" w:color="000000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gridSpan w:val="3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7" w:lineRule="auto"/>
              <w:ind w:right="12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7C1DA4" w:rsidRDefault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7" w:lineRule="auto"/>
              <w:ind w:right="12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فتح پور</w:t>
            </w:r>
          </w:p>
        </w:tc>
        <w:tc>
          <w:tcPr>
            <w:tcW w:w="1701" w:type="dxa"/>
            <w:vMerge w:val="restart"/>
          </w:tcPr>
          <w:p w:rsidR="007C1DA4" w:rsidRDefault="007C1DA4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133" w:right="153" w:hanging="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133" w:right="153" w:hanging="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علل عدم موفقیت ترمیم های آمالگام</w:t>
            </w:r>
          </w:p>
        </w:tc>
        <w:tc>
          <w:tcPr>
            <w:tcW w:w="992" w:type="dxa"/>
            <w:vMerge w:val="restart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/7/</w:t>
            </w:r>
            <w:r w:rsidR="0065523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 w:rsidR="0093712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6" w:type="dxa"/>
            <w:vMerge w:val="restart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4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7C1DA4" w:rsidTr="008B77B5">
        <w:trPr>
          <w:gridAfter w:val="1"/>
          <w:wAfter w:w="1202" w:type="dxa"/>
          <w:trHeight w:val="1931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8" w:space="0" w:color="000000"/>
            </w:tcBorders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Art &amp; Science of operative Dentistry,chapter 9 ,2019</w:t>
            </w:r>
          </w:p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9" w:right="109" w:hanging="1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بخش درمانهای زیبایی محافظه</w:t>
            </w:r>
          </w:p>
          <w:p w:rsidR="007C1DA4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rFonts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کاران</w:t>
            </w:r>
            <w:r>
              <w:rPr>
                <w:rFonts w:hint="cs"/>
                <w:b/>
                <w:color w:val="000000"/>
                <w:sz w:val="24"/>
                <w:szCs w:val="24"/>
                <w:rtl/>
              </w:rPr>
              <w:t>ه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Art &amp; Science of operative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Dentistry,chapter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  <w:rtl/>
              </w:rPr>
              <w:t>11,</w:t>
            </w:r>
            <w:r w:rsidRPr="00E00F1D">
              <w:rPr>
                <w:b/>
                <w:color w:val="000000"/>
                <w:sz w:val="24"/>
                <w:szCs w:val="24"/>
              </w:rPr>
              <w:t>p.417-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  <w:rtl/>
              </w:rPr>
              <w:t>429,2019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chapter 8,p.259-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  <w:rtl/>
              </w:rPr>
              <w:t>262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chapter 3, p.102-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  <w:rtl/>
              </w:rPr>
              <w:t>104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Summits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Fundamentals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of operative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</w:rPr>
              <w:t>Dentistry,chapter</w:t>
            </w:r>
          </w:p>
          <w:p w:rsidR="00E00F1D" w:rsidRP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  <w:rtl/>
              </w:rPr>
              <w:t>21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  <w:r w:rsidRPr="00E00F1D">
              <w:rPr>
                <w:b/>
                <w:color w:val="000000"/>
                <w:sz w:val="24"/>
                <w:szCs w:val="24"/>
                <w:rtl/>
              </w:rPr>
              <w:t>,</w:t>
            </w:r>
            <w:r w:rsidRPr="00E00F1D">
              <w:rPr>
                <w:b/>
                <w:color w:val="000000"/>
                <w:sz w:val="24"/>
                <w:szCs w:val="24"/>
              </w:rPr>
              <w:t>p.557-562.2013</w:t>
            </w:r>
          </w:p>
        </w:tc>
        <w:tc>
          <w:tcPr>
            <w:tcW w:w="697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8B77B5">
        <w:trPr>
          <w:gridAfter w:val="1"/>
          <w:wAfter w:w="1202" w:type="dxa"/>
          <w:trHeight w:val="547"/>
        </w:trPr>
        <w:tc>
          <w:tcPr>
            <w:tcW w:w="3514" w:type="dxa"/>
            <w:gridSpan w:val="7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F1D" w:rsidTr="008B77B5">
        <w:trPr>
          <w:gridAfter w:val="1"/>
          <w:wAfter w:w="1202" w:type="dxa"/>
          <w:trHeight w:val="271"/>
        </w:trPr>
        <w:tc>
          <w:tcPr>
            <w:tcW w:w="113" w:type="dxa"/>
            <w:vMerge w:val="restart"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top w:val="single" w:sz="4" w:space="0" w:color="000000"/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gridSpan w:val="3"/>
            <w:vMerge w:val="restart"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3" w:lineRule="auto"/>
              <w:ind w:right="12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3" w:lineRule="auto"/>
              <w:ind w:right="12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فتح پور</w:t>
            </w:r>
          </w:p>
        </w:tc>
        <w:tc>
          <w:tcPr>
            <w:tcW w:w="1701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99" w:right="11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عالل عدم موفقیت ترمیم های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99" w:right="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کامپوزیت</w:t>
            </w:r>
          </w:p>
        </w:tc>
        <w:tc>
          <w:tcPr>
            <w:tcW w:w="992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3" w:lineRule="auto"/>
              <w:ind w:left="26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05/7/27</w:t>
            </w:r>
          </w:p>
        </w:tc>
        <w:tc>
          <w:tcPr>
            <w:tcW w:w="606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3" w:lineRule="auto"/>
              <w:ind w:left="24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E00F1D" w:rsidTr="008B77B5">
        <w:trPr>
          <w:gridAfter w:val="1"/>
          <w:wAfter w:w="1202" w:type="dxa"/>
          <w:trHeight w:val="1931"/>
        </w:trPr>
        <w:tc>
          <w:tcPr>
            <w:tcW w:w="113" w:type="dxa"/>
            <w:vMerge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8" w:space="0" w:color="000000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Art &amp; Science of operative Dentistry,chapter 9 ,2019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9" w:right="109" w:hanging="1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بخش درمانهای زیبایی محافظه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  <w:rtl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کارانه</w:t>
            </w:r>
          </w:p>
          <w:tbl>
            <w:tblPr>
              <w:tblStyle w:val="a7"/>
              <w:tblW w:w="9056" w:type="dxa"/>
              <w:tblInd w:w="19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56"/>
            </w:tblGrid>
            <w:tr w:rsidR="00E00F1D" w:rsidTr="00AC748C">
              <w:trPr>
                <w:trHeight w:val="822"/>
              </w:trPr>
              <w:tc>
                <w:tcPr>
                  <w:tcW w:w="2192" w:type="dxa"/>
                  <w:tcBorders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109" w:right="1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Art &amp; Science of operative Dentistry,chapter</w:t>
                  </w:r>
                </w:p>
              </w:tc>
            </w:tr>
            <w:tr w:rsidR="00E00F1D" w:rsidTr="00AC748C">
              <w:trPr>
                <w:trHeight w:val="261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1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lastRenderedPageBreak/>
                    <w:t>11,p.417-</w:t>
                  </w:r>
                </w:p>
              </w:tc>
            </w:tr>
            <w:tr w:rsidR="00E00F1D" w:rsidTr="00AC748C">
              <w:trPr>
                <w:trHeight w:val="265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429,2019</w:t>
                  </w:r>
                </w:p>
              </w:tc>
            </w:tr>
            <w:tr w:rsidR="00E00F1D" w:rsidTr="00AC748C">
              <w:trPr>
                <w:trHeight w:val="266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chapter 8,p.259-</w:t>
                  </w:r>
                </w:p>
              </w:tc>
            </w:tr>
            <w:tr w:rsidR="00E00F1D" w:rsidTr="00AC748C">
              <w:trPr>
                <w:trHeight w:val="266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262</w:t>
                  </w:r>
                </w:p>
              </w:tc>
            </w:tr>
            <w:tr w:rsidR="00E00F1D" w:rsidTr="00AC748C">
              <w:trPr>
                <w:trHeight w:val="265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chapter 3, p.102-</w:t>
                  </w:r>
                </w:p>
              </w:tc>
            </w:tr>
            <w:tr w:rsidR="00E00F1D" w:rsidTr="00AC748C">
              <w:trPr>
                <w:trHeight w:val="266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104</w:t>
                  </w:r>
                </w:p>
              </w:tc>
            </w:tr>
            <w:tr w:rsidR="00E00F1D" w:rsidTr="00AC748C">
              <w:trPr>
                <w:trHeight w:val="265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Summits</w:t>
                  </w:r>
                </w:p>
              </w:tc>
            </w:tr>
            <w:tr w:rsidR="00E00F1D" w:rsidTr="00AC748C">
              <w:trPr>
                <w:trHeight w:val="266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Fundamentals</w:t>
                  </w:r>
                </w:p>
              </w:tc>
            </w:tr>
            <w:tr w:rsidR="00E00F1D" w:rsidTr="00AC748C">
              <w:trPr>
                <w:trHeight w:val="266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of operative</w:t>
                  </w:r>
                </w:p>
              </w:tc>
            </w:tr>
            <w:tr w:rsidR="00E00F1D" w:rsidTr="00AC748C">
              <w:trPr>
                <w:trHeight w:val="266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Dentistry,chapter</w:t>
                  </w:r>
                </w:p>
              </w:tc>
            </w:tr>
            <w:tr w:rsidR="00E00F1D" w:rsidTr="00AC748C">
              <w:trPr>
                <w:trHeight w:val="265"/>
              </w:trPr>
              <w:tc>
                <w:tcPr>
                  <w:tcW w:w="2192" w:type="dxa"/>
                  <w:tcBorders>
                    <w:top w:val="nil"/>
                    <w:bottom w:val="nil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6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21</w:t>
                  </w:r>
                </w:p>
              </w:tc>
            </w:tr>
            <w:tr w:rsidR="00E00F1D" w:rsidTr="00AC748C">
              <w:trPr>
                <w:trHeight w:val="271"/>
              </w:trPr>
              <w:tc>
                <w:tcPr>
                  <w:tcW w:w="2192" w:type="dxa"/>
                  <w:tcBorders>
                    <w:top w:val="nil"/>
                    <w:bottom w:val="single" w:sz="8" w:space="0" w:color="000000"/>
                  </w:tcBorders>
                </w:tcPr>
                <w:p w:rsidR="00E00F1D" w:rsidRDefault="00E00F1D" w:rsidP="00E00F1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1" w:lineRule="auto"/>
                    <w:ind w:left="109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,p.557-562.2013</w:t>
                  </w:r>
                </w:p>
              </w:tc>
            </w:tr>
          </w:tbl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vMerge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F1D" w:rsidTr="008B77B5">
        <w:trPr>
          <w:gridAfter w:val="1"/>
          <w:wAfter w:w="1202" w:type="dxa"/>
          <w:trHeight w:val="551"/>
        </w:trPr>
        <w:tc>
          <w:tcPr>
            <w:tcW w:w="3514" w:type="dxa"/>
            <w:gridSpan w:val="7"/>
            <w:tcBorders>
              <w:top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F1D" w:rsidTr="008B77B5">
        <w:trPr>
          <w:gridAfter w:val="1"/>
          <w:wAfter w:w="1202" w:type="dxa"/>
          <w:trHeight w:val="1423"/>
        </w:trPr>
        <w:tc>
          <w:tcPr>
            <w:tcW w:w="3514" w:type="dxa"/>
            <w:gridSpan w:val="7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1524" w:right="154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مقاله</w:t>
            </w:r>
          </w:p>
        </w:tc>
        <w:tc>
          <w:tcPr>
            <w:tcW w:w="1089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61" w:right="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61" w:right="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گلکار</w:t>
            </w:r>
          </w:p>
        </w:tc>
        <w:tc>
          <w:tcPr>
            <w:tcW w:w="1701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9" w:lineRule="auto"/>
              <w:ind w:left="362" w:right="38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569" w:hanging="442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ضایعات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9" w:lineRule="auto"/>
              <w:ind w:left="362" w:right="38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سرویکالی</w:t>
            </w:r>
          </w:p>
        </w:tc>
        <w:tc>
          <w:tcPr>
            <w:tcW w:w="992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74" w:right="15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05/8/4</w:t>
            </w:r>
          </w:p>
        </w:tc>
        <w:tc>
          <w:tcPr>
            <w:tcW w:w="606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280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E00F1D" w:rsidTr="008B77B5">
        <w:trPr>
          <w:gridAfter w:val="1"/>
          <w:wAfter w:w="1202" w:type="dxa"/>
          <w:trHeight w:val="988"/>
        </w:trPr>
        <w:tc>
          <w:tcPr>
            <w:tcW w:w="3514" w:type="dxa"/>
            <w:gridSpan w:val="7"/>
            <w:tcBorders>
              <w:bottom w:val="single" w:sz="8" w:space="0" w:color="000000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1524" w:right="154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مقاله</w:t>
            </w:r>
          </w:p>
        </w:tc>
        <w:tc>
          <w:tcPr>
            <w:tcW w:w="1089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61" w:right="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61" w:right="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عطیه فیض</w:t>
            </w:r>
          </w:p>
        </w:tc>
        <w:tc>
          <w:tcPr>
            <w:tcW w:w="1701" w:type="dxa"/>
          </w:tcPr>
          <w:p w:rsidR="00E00F1D" w:rsidRDefault="008B77B5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569" w:hanging="44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 xml:space="preserve">            ملاحظات</w:t>
            </w:r>
            <w:r w:rsidR="00E00F1D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زیبایی در دندانپزشکی ترمیمی</w:t>
            </w:r>
          </w:p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569" w:hanging="442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74" w:right="15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05/8/11</w:t>
            </w:r>
          </w:p>
        </w:tc>
        <w:tc>
          <w:tcPr>
            <w:tcW w:w="606" w:type="dxa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27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E00F1D" w:rsidTr="008B77B5">
        <w:trPr>
          <w:gridAfter w:val="1"/>
          <w:wAfter w:w="1202" w:type="dxa"/>
          <w:trHeight w:val="275"/>
        </w:trPr>
        <w:tc>
          <w:tcPr>
            <w:tcW w:w="113" w:type="dxa"/>
            <w:vMerge w:val="restart"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top w:val="single" w:sz="8" w:space="0" w:color="000000"/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gridSpan w:val="3"/>
            <w:vMerge w:val="restart"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7" w:lineRule="auto"/>
              <w:ind w:right="12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E00F1D" w:rsidRDefault="008B77B5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7" w:lineRule="auto"/>
              <w:ind w:right="12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گلکار</w:t>
            </w:r>
          </w:p>
        </w:tc>
        <w:tc>
          <w:tcPr>
            <w:tcW w:w="1701" w:type="dxa"/>
            <w:vMerge w:val="restart"/>
          </w:tcPr>
          <w:p w:rsidR="00E00F1D" w:rsidRPr="008B77B5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87" w:lineRule="auto"/>
              <w:ind w:left="454" w:right="46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B77B5">
              <w:rPr>
                <w:rFonts w:ascii="Calibri" w:eastAsia="Calibri" w:hAnsi="Calibri" w:cs="Calibri" w:hint="cs"/>
                <w:color w:val="000000"/>
                <w:sz w:val="20"/>
                <w:szCs w:val="20"/>
                <w:rtl/>
              </w:rPr>
              <w:t>سرامیک ها و کاربرد انها در دندانپزشکی ترمیمی</w:t>
            </w:r>
          </w:p>
        </w:tc>
        <w:tc>
          <w:tcPr>
            <w:tcW w:w="992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1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05/8/18</w:t>
            </w:r>
          </w:p>
        </w:tc>
        <w:tc>
          <w:tcPr>
            <w:tcW w:w="606" w:type="dxa"/>
            <w:vMerge w:val="restart"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4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E00F1D" w:rsidTr="008B77B5">
        <w:trPr>
          <w:gridAfter w:val="1"/>
          <w:wAfter w:w="1202" w:type="dxa"/>
          <w:trHeight w:val="1379"/>
        </w:trPr>
        <w:tc>
          <w:tcPr>
            <w:tcW w:w="113" w:type="dxa"/>
            <w:vMerge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8" w:space="0" w:color="000000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60" w:lineRule="auto"/>
              <w:ind w:right="109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vMerge/>
            <w:tcBorders>
              <w:bottom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F1D" w:rsidTr="008B77B5">
        <w:trPr>
          <w:gridAfter w:val="1"/>
          <w:wAfter w:w="1202" w:type="dxa"/>
          <w:trHeight w:val="553"/>
        </w:trPr>
        <w:tc>
          <w:tcPr>
            <w:tcW w:w="3514" w:type="dxa"/>
            <w:gridSpan w:val="7"/>
            <w:tcBorders>
              <w:top w:val="nil"/>
            </w:tcBorders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/>
          </w:tcPr>
          <w:p w:rsidR="00E00F1D" w:rsidRDefault="00E00F1D" w:rsidP="00E0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C1DA4" w:rsidRDefault="007C1DA4">
      <w:pPr>
        <w:rPr>
          <w:sz w:val="2"/>
          <w:szCs w:val="2"/>
        </w:rPr>
        <w:sectPr w:rsidR="007C1DA4">
          <w:type w:val="continuous"/>
          <w:pgSz w:w="11910" w:h="16840"/>
          <w:pgMar w:top="540" w:right="740" w:bottom="800" w:left="720" w:header="0" w:footer="608" w:gutter="0"/>
          <w:cols w:space="720"/>
        </w:sectPr>
      </w:pPr>
    </w:p>
    <w:p w:rsidR="007C1DA4" w:rsidRDefault="007C1D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Style w:val="a7"/>
        <w:tblW w:w="9056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13"/>
        <w:gridCol w:w="2192"/>
        <w:gridCol w:w="697"/>
        <w:gridCol w:w="399"/>
        <w:gridCol w:w="1090"/>
        <w:gridCol w:w="1290"/>
        <w:gridCol w:w="1417"/>
        <w:gridCol w:w="1134"/>
        <w:gridCol w:w="611"/>
      </w:tblGrid>
      <w:tr w:rsidR="007C1DA4" w:rsidTr="0093712B">
        <w:trPr>
          <w:trHeight w:val="712"/>
        </w:trPr>
        <w:tc>
          <w:tcPr>
            <w:tcW w:w="3514" w:type="dxa"/>
            <w:gridSpan w:val="5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1524" w:right="153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</w:tcPr>
          <w:p w:rsidR="007C1DA4" w:rsidRDefault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4"/>
              <w:ind w:right="25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دکتر فیض</w:t>
            </w:r>
          </w:p>
        </w:tc>
        <w:tc>
          <w:tcPr>
            <w:tcW w:w="1417" w:type="dxa"/>
          </w:tcPr>
          <w:p w:rsidR="007C1DA4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4"/>
              <w:ind w:right="13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ونیرهای مستقیم</w:t>
            </w: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 xml:space="preserve"> و غیر مستقیم</w:t>
            </w:r>
          </w:p>
        </w:tc>
        <w:tc>
          <w:tcPr>
            <w:tcW w:w="1134" w:type="dxa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6552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6552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  <w:r w:rsidR="0093712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7C1DA4" w:rsidTr="0093712B">
        <w:trPr>
          <w:trHeight w:val="710"/>
        </w:trPr>
        <w:tc>
          <w:tcPr>
            <w:tcW w:w="3514" w:type="dxa"/>
            <w:gridSpan w:val="5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4"/>
              <w:ind w:left="1524" w:right="153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</w:tcPr>
          <w:p w:rsidR="007C1DA4" w:rsidRDefault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2"/>
              <w:ind w:right="25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دکتر فیض</w:t>
            </w:r>
          </w:p>
        </w:tc>
        <w:tc>
          <w:tcPr>
            <w:tcW w:w="1417" w:type="dxa"/>
          </w:tcPr>
          <w:p w:rsidR="007C1DA4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2"/>
              <w:ind w:right="1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، آشنایی با انواع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 xml:space="preserve">بریج های محافظه کارانه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و کاربرد آنها</w:t>
            </w:r>
          </w:p>
        </w:tc>
        <w:tc>
          <w:tcPr>
            <w:tcW w:w="1134" w:type="dxa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6552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1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15" w:right="204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7C1DA4" w:rsidTr="0093712B">
        <w:trPr>
          <w:trHeight w:val="712"/>
        </w:trPr>
        <w:tc>
          <w:tcPr>
            <w:tcW w:w="3514" w:type="dxa"/>
            <w:gridSpan w:val="5"/>
            <w:tcBorders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"/>
              <w:ind w:left="1524" w:right="153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</w:tcPr>
          <w:p w:rsidR="007C1DA4" w:rsidRDefault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2"/>
              <w:ind w:right="25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دکتر گلکار</w:t>
            </w:r>
          </w:p>
        </w:tc>
        <w:tc>
          <w:tcPr>
            <w:tcW w:w="1417" w:type="dxa"/>
          </w:tcPr>
          <w:p w:rsidR="007C1DA4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2"/>
              <w:ind w:right="1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کاربرد اینله و انله</w:t>
            </w:r>
          </w:p>
        </w:tc>
        <w:tc>
          <w:tcPr>
            <w:tcW w:w="1134" w:type="dxa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6552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1" w:type="dxa"/>
          </w:tcPr>
          <w:p w:rsidR="007C1DA4" w:rsidRDefault="00D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215" w:right="204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7C1DA4" w:rsidTr="0093712B">
        <w:trPr>
          <w:trHeight w:val="275"/>
        </w:trPr>
        <w:tc>
          <w:tcPr>
            <w:tcW w:w="113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top w:val="single" w:sz="8" w:space="0" w:color="000000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Merge w:val="restart"/>
            <w:tcBorders>
              <w:bottom w:val="nil"/>
            </w:tcBorders>
          </w:tcPr>
          <w:p w:rsidR="007C1DA4" w:rsidRDefault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62"/>
              <w:ind w:right="25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دکتر قاسمی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C1DA4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97" w:right="110" w:firstLine="3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سمان های رزینی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6552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11" w:type="dxa"/>
            <w:vMerge w:val="restart"/>
            <w:tcBorders>
              <w:bottom w:val="nil"/>
            </w:tcBorders>
          </w:tcPr>
          <w:p w:rsidR="007C1DA4" w:rsidRDefault="00D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4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7C1DA4" w:rsidTr="0093712B">
        <w:trPr>
          <w:trHeight w:val="54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 w:val="restart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93712B">
        <w:trPr>
          <w:trHeight w:val="260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7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single" w:sz="4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547"/>
        </w:trPr>
        <w:tc>
          <w:tcPr>
            <w:tcW w:w="3514" w:type="dxa"/>
            <w:gridSpan w:val="5"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93712B">
        <w:trPr>
          <w:trHeight w:val="275"/>
        </w:trPr>
        <w:tc>
          <w:tcPr>
            <w:tcW w:w="113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top w:val="single" w:sz="8" w:space="0" w:color="000000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Merge w:val="restart"/>
            <w:tcBorders>
              <w:bottom w:val="nil"/>
            </w:tcBorders>
          </w:tcPr>
          <w:p w:rsidR="007C1DA4" w:rsidRDefault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left="155" w:right="401" w:hanging="22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دکتر قاسمی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8B77B5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right="192" w:firstLine="84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تغییر رنگهای دندانی و روشهای</w:t>
            </w:r>
          </w:p>
          <w:p w:rsidR="007C1DA4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99" w:right="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رفع آنها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11" w:type="dxa"/>
            <w:vMerge w:val="restart"/>
            <w:tcBorders>
              <w:bottom w:val="nil"/>
            </w:tcBorders>
          </w:tcPr>
          <w:p w:rsidR="007C1DA4" w:rsidRDefault="00D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24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7C1DA4" w:rsidTr="0093712B">
        <w:trPr>
          <w:trHeight w:val="822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 w:val="restart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nil"/>
            </w:tcBorders>
          </w:tcPr>
          <w:p w:rsidR="008B77B5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23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Art and science of operative dentistry, chapter 9,2019 Summits Fundamentals of operative</w:t>
            </w:r>
          </w:p>
          <w:p w:rsidR="008B77B5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9"/>
              <w:rPr>
                <w:b/>
                <w:color w:val="000000"/>
                <w:sz w:val="24"/>
                <w:szCs w:val="24"/>
                <w:rtl/>
              </w:rPr>
            </w:pPr>
            <w:r>
              <w:rPr>
                <w:b/>
                <w:color w:val="000000"/>
                <w:sz w:val="24"/>
                <w:szCs w:val="24"/>
              </w:rPr>
              <w:t>Dentistry,chapter16,2013</w:t>
            </w:r>
          </w:p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93712B">
        <w:trPr>
          <w:trHeight w:val="261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6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65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1DA4" w:rsidTr="0093712B">
        <w:trPr>
          <w:trHeight w:val="271"/>
        </w:trPr>
        <w:tc>
          <w:tcPr>
            <w:tcW w:w="113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1DA4" w:rsidTr="0093712B">
        <w:trPr>
          <w:trHeight w:val="551"/>
        </w:trPr>
        <w:tc>
          <w:tcPr>
            <w:tcW w:w="3514" w:type="dxa"/>
            <w:gridSpan w:val="5"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1DA4" w:rsidTr="0093712B">
        <w:trPr>
          <w:trHeight w:val="277"/>
        </w:trPr>
        <w:tc>
          <w:tcPr>
            <w:tcW w:w="113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top w:val="single" w:sz="8" w:space="0" w:color="000000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 w:val="restart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Merge w:val="restart"/>
            <w:tcBorders>
              <w:bottom w:val="nil"/>
            </w:tcBorders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7C1DA4" w:rsidRDefault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قاسمی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7C1DA4" w:rsidRPr="00655235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523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 w:rsidRPr="0065523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  <w:r w:rsidRPr="0065523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</w:t>
            </w:r>
            <w:r w:rsidR="0093712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11" w:type="dxa"/>
            <w:vMerge w:val="restart"/>
            <w:tcBorders>
              <w:bottom w:val="nil"/>
            </w:tcBorders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7C1DA4" w:rsidTr="0093712B">
        <w:trPr>
          <w:trHeight w:val="817"/>
        </w:trPr>
        <w:tc>
          <w:tcPr>
            <w:tcW w:w="113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 w:val="restart"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7C1DA4" w:rsidTr="0093712B">
        <w:trPr>
          <w:trHeight w:val="244"/>
        </w:trPr>
        <w:tc>
          <w:tcPr>
            <w:tcW w:w="113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F70F2" w:rsidRPr="001F70F2" w:rsidRDefault="001F70F2" w:rsidP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1F70F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Art and science of operative dentistry, chapter 9,2019 Summits Fundamentals of operative</w:t>
            </w:r>
          </w:p>
          <w:p w:rsidR="007C1DA4" w:rsidRDefault="001F70F2" w:rsidP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1F70F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Dentistry,chapter16,2013</w:t>
            </w:r>
          </w:p>
        </w:tc>
        <w:tc>
          <w:tcPr>
            <w:tcW w:w="697" w:type="dxa"/>
            <w:vMerge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7C1DA4" w:rsidTr="0093712B">
        <w:trPr>
          <w:trHeight w:val="256"/>
        </w:trPr>
        <w:tc>
          <w:tcPr>
            <w:tcW w:w="113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  <w:bottom w:val="single" w:sz="8" w:space="0" w:color="000000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B77B5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0" w:lineRule="auto"/>
              <w:ind w:right="192" w:firstLine="84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تغییر رنگهای دندانی و روشهای</w:t>
            </w:r>
          </w:p>
          <w:p w:rsidR="007C1DA4" w:rsidRDefault="008B77B5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رفع آنها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F70F2" w:rsidTr="0093712B">
        <w:trPr>
          <w:gridAfter w:val="8"/>
          <w:wAfter w:w="8830" w:type="dxa"/>
          <w:trHeight w:val="337"/>
        </w:trPr>
        <w:tc>
          <w:tcPr>
            <w:tcW w:w="113" w:type="dxa"/>
            <w:vMerge/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F70F2" w:rsidTr="0093712B">
        <w:trPr>
          <w:gridAfter w:val="8"/>
          <w:wAfter w:w="8830" w:type="dxa"/>
          <w:trHeight w:val="337"/>
        </w:trPr>
        <w:tc>
          <w:tcPr>
            <w:tcW w:w="113" w:type="dxa"/>
            <w:vMerge/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F70F2" w:rsidTr="0093712B">
        <w:trPr>
          <w:gridAfter w:val="8"/>
          <w:wAfter w:w="8830" w:type="dxa"/>
          <w:trHeight w:val="337"/>
        </w:trPr>
        <w:tc>
          <w:tcPr>
            <w:tcW w:w="113" w:type="dxa"/>
            <w:vMerge/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F70F2" w:rsidTr="0093712B">
        <w:trPr>
          <w:gridAfter w:val="8"/>
          <w:wAfter w:w="8830" w:type="dxa"/>
          <w:trHeight w:val="337"/>
        </w:trPr>
        <w:tc>
          <w:tcPr>
            <w:tcW w:w="113" w:type="dxa"/>
            <w:vMerge/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F70F2" w:rsidTr="0093712B">
        <w:trPr>
          <w:gridAfter w:val="8"/>
          <w:wAfter w:w="8830" w:type="dxa"/>
          <w:trHeight w:val="337"/>
        </w:trPr>
        <w:tc>
          <w:tcPr>
            <w:tcW w:w="113" w:type="dxa"/>
            <w:vMerge/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7C1DA4" w:rsidRDefault="007C1DA4">
      <w:pPr>
        <w:pBdr>
          <w:top w:val="nil"/>
          <w:left w:val="nil"/>
          <w:bottom w:val="nil"/>
          <w:right w:val="nil"/>
          <w:between w:val="nil"/>
        </w:pBdr>
        <w:spacing w:before="4"/>
        <w:ind w:right="136"/>
        <w:jc w:val="right"/>
        <w:rPr>
          <w:rFonts w:ascii="Calibri" w:eastAsia="Calibri" w:hAnsi="Calibri" w:cs="Calibri"/>
          <w:color w:val="000000"/>
          <w:sz w:val="24"/>
          <w:szCs w:val="24"/>
        </w:rPr>
        <w:sectPr w:rsidR="007C1DA4">
          <w:type w:val="continuous"/>
          <w:pgSz w:w="11910" w:h="16840"/>
          <w:pgMar w:top="540" w:right="740" w:bottom="820" w:left="720" w:header="0" w:footer="608" w:gutter="0"/>
          <w:cols w:space="720"/>
        </w:sectPr>
      </w:pPr>
    </w:p>
    <w:p w:rsidR="007C1DA4" w:rsidRDefault="007C1D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8"/>
        <w:tblW w:w="9354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30"/>
        <w:gridCol w:w="1126"/>
        <w:gridCol w:w="1186"/>
        <w:gridCol w:w="1463"/>
        <w:gridCol w:w="1221"/>
        <w:gridCol w:w="728"/>
      </w:tblGrid>
      <w:tr w:rsidR="007C1DA4" w:rsidTr="00E76748">
        <w:trPr>
          <w:trHeight w:val="1169"/>
        </w:trPr>
        <w:tc>
          <w:tcPr>
            <w:tcW w:w="3630" w:type="dxa"/>
          </w:tcPr>
          <w:tbl>
            <w:tblPr>
              <w:tblStyle w:val="a7"/>
              <w:tblW w:w="5805" w:type="dxa"/>
              <w:tblInd w:w="375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05"/>
            </w:tblGrid>
            <w:tr w:rsidR="00E76748" w:rsidTr="00E76748">
              <w:trPr>
                <w:trHeight w:val="258"/>
              </w:trPr>
              <w:tc>
                <w:tcPr>
                  <w:tcW w:w="5805" w:type="dxa"/>
                  <w:tcBorders>
                    <w:bottom w:val="nil"/>
                  </w:tcBorders>
                </w:tcPr>
                <w:p w:rsidR="00E76748" w:rsidRDefault="00E76748" w:rsidP="00E7674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"/>
                    <w:ind w:right="136"/>
                    <w:jc w:val="right"/>
                    <w:rPr>
                      <w:rFonts w:ascii="Calibri" w:eastAsia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4"/>
                      <w:szCs w:val="24"/>
                    </w:rPr>
                    <w:t>Art &amp; Science of operative Dentistry,chapter</w:t>
                  </w:r>
                </w:p>
              </w:tc>
            </w:tr>
            <w:tr w:rsidR="00E76748" w:rsidTr="00E76748">
              <w:trPr>
                <w:trHeight w:val="271"/>
              </w:trPr>
              <w:tc>
                <w:tcPr>
                  <w:tcW w:w="5805" w:type="dxa"/>
                  <w:tcBorders>
                    <w:top w:val="nil"/>
                    <w:bottom w:val="nil"/>
                  </w:tcBorders>
                </w:tcPr>
                <w:p w:rsidR="00E76748" w:rsidRDefault="00E76748" w:rsidP="00E7674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"/>
                    <w:ind w:right="136"/>
                    <w:jc w:val="right"/>
                    <w:rPr>
                      <w:rFonts w:ascii="Calibri" w:eastAsia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4"/>
                      <w:szCs w:val="24"/>
                    </w:rPr>
                    <w:t>aa</w:t>
                  </w:r>
                  <w:r>
                    <w:rPr>
                      <w:rFonts w:ascii="Calibri" w:eastAsia="Calibri" w:hAnsi="Calibri" w:cs="Calibri"/>
                      <w:color w:val="000000"/>
                      <w:sz w:val="24"/>
                      <w:szCs w:val="24"/>
                    </w:rPr>
                    <w:t>11,p.417-</w:t>
                  </w:r>
                </w:p>
              </w:tc>
            </w:tr>
          </w:tbl>
          <w:p w:rsidR="007C1DA4" w:rsidRDefault="00E76748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Art and science of operative dentistrychapter 11,p417-429,2019</w:t>
            </w:r>
          </w:p>
          <w:p w:rsidR="00E76748" w:rsidRDefault="00E76748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Chapter 8,p259-262 </w:t>
            </w:r>
          </w:p>
          <w:p w:rsidR="00E76748" w:rsidRDefault="00E76748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Chapter 3,p259-262</w:t>
            </w:r>
          </w:p>
          <w:p w:rsidR="00E76748" w:rsidRDefault="00E76748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Chapter3 ,p102-104</w:t>
            </w:r>
          </w:p>
          <w:p w:rsidR="00E76748" w:rsidRDefault="007A36A2" w:rsidP="008B7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="00E7674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ummits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chapter 21,p557-562.2013</w:t>
            </w:r>
          </w:p>
        </w:tc>
        <w:tc>
          <w:tcPr>
            <w:tcW w:w="1126" w:type="dxa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7C1DA4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فتح پور</w:t>
            </w:r>
          </w:p>
        </w:tc>
        <w:tc>
          <w:tcPr>
            <w:tcW w:w="1463" w:type="dxa"/>
          </w:tcPr>
          <w:p w:rsidR="001F70F2" w:rsidRDefault="001F7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1F70F2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رابطه دندانپزشک</w:t>
            </w:r>
            <w:r w:rsidRPr="001F70F2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ی</w:t>
            </w:r>
            <w:r w:rsidRPr="001F70F2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ترم</w:t>
            </w:r>
            <w:r w:rsidRPr="001F70F2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ی</w:t>
            </w:r>
            <w:r w:rsidRPr="001F70F2">
              <w:rPr>
                <w:rFonts w:ascii="Calibri" w:eastAsia="Calibri" w:hAnsi="Calibri" w:cs="Calibri" w:hint="eastAsia"/>
                <w:color w:val="000000"/>
                <w:sz w:val="24"/>
                <w:szCs w:val="24"/>
                <w:rtl/>
              </w:rPr>
              <w:t>م</w:t>
            </w:r>
            <w:r w:rsidRPr="001F70F2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ی</w:t>
            </w:r>
            <w:r w:rsidRPr="001F70F2">
              <w:rPr>
                <w:rFonts w:ascii="Calibri" w:eastAsia="Calibri" w:hAnsi="Calibri" w:cs="Calibri" w:hint="eastAsia"/>
                <w:color w:val="000000"/>
                <w:sz w:val="24"/>
                <w:szCs w:val="24"/>
                <w:rtl/>
              </w:rPr>
              <w:t>،</w:t>
            </w:r>
            <w:r w:rsidRPr="001F70F2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پر</w:t>
            </w:r>
            <w:r w:rsidRPr="001F70F2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ی</w:t>
            </w:r>
            <w:r w:rsidRPr="001F70F2">
              <w:rPr>
                <w:rFonts w:ascii="Calibri" w:eastAsia="Calibri" w:hAnsi="Calibri" w:cs="Calibri" w:hint="eastAsia"/>
                <w:color w:val="000000"/>
                <w:sz w:val="24"/>
                <w:szCs w:val="24"/>
                <w:rtl/>
              </w:rPr>
              <w:t>و،</w:t>
            </w:r>
            <w:r w:rsidRPr="001F70F2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ارتو و موارد ارجاع</w:t>
            </w:r>
          </w:p>
        </w:tc>
        <w:tc>
          <w:tcPr>
            <w:tcW w:w="1221" w:type="dxa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6552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</w:t>
            </w:r>
            <w:r w:rsidR="00D944E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8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36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7C1DA4" w:rsidTr="001F3765">
        <w:trPr>
          <w:trHeight w:val="2135"/>
        </w:trPr>
        <w:tc>
          <w:tcPr>
            <w:tcW w:w="3630" w:type="dxa"/>
          </w:tcPr>
          <w:p w:rsidR="001F3765" w:rsidRPr="001F3765" w:rsidRDefault="001F3765" w:rsidP="001F3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524" w:right="153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1F376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Art &amp; Science of operative Dentistry,chapter 1,2019</w:t>
            </w:r>
          </w:p>
          <w:p w:rsidR="007C1DA4" w:rsidRDefault="001F3765" w:rsidP="001F3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left="1524" w:right="153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1F3765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بخش اکلوژن</w:t>
            </w:r>
            <w:r w:rsidRPr="001F3765"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26" w:type="dxa"/>
          </w:tcPr>
          <w:p w:rsidR="007C1DA4" w:rsidRDefault="007C1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right="257" w:firstLine="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  <w:t>دکتر</w:t>
            </w:r>
          </w:p>
          <w:p w:rsidR="007C1DA4" w:rsidRDefault="001F3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91" w:lineRule="auto"/>
              <w:ind w:right="257" w:firstLine="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  <w:t>فیض</w:t>
            </w:r>
          </w:p>
        </w:tc>
        <w:tc>
          <w:tcPr>
            <w:tcW w:w="1463" w:type="dxa"/>
          </w:tcPr>
          <w:p w:rsidR="007C1DA4" w:rsidRDefault="001F3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2" w:hanging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اکلوژن</w:t>
            </w:r>
          </w:p>
        </w:tc>
        <w:tc>
          <w:tcPr>
            <w:tcW w:w="1221" w:type="dxa"/>
          </w:tcPr>
          <w:p w:rsidR="007C1DA4" w:rsidRDefault="00966BD7" w:rsidP="00A56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</w:t>
            </w:r>
            <w:r w:rsidR="00A56C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/10/</w:t>
            </w:r>
            <w:r w:rsidR="00D944E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8" w:type="dxa"/>
          </w:tcPr>
          <w:p w:rsidR="007C1DA4" w:rsidRDefault="0096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16" w:right="204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16</w:t>
            </w:r>
          </w:p>
        </w:tc>
      </w:tr>
    </w:tbl>
    <w:p w:rsidR="007C1DA4" w:rsidRDefault="00966BD7">
      <w:pPr>
        <w:rPr>
          <w:sz w:val="2"/>
          <w:szCs w:val="2"/>
        </w:rPr>
      </w:pPr>
      <w:r>
        <w:rPr>
          <w:sz w:val="2"/>
          <w:szCs w:val="2"/>
        </w:rPr>
        <w:t>lm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 distT="45720" distB="45720" distL="114300" distR="1143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873" w:rsidRPr="00D34873" w:rsidRDefault="00966BD7" w:rsidP="00D3487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0"/>
                                <w:rtl/>
                                <w:lang w:bidi="fa-IR"/>
                              </w:rPr>
                            </w:pPr>
                            <w:r w:rsidRPr="00D34873">
                              <w:rPr>
                                <w:rFonts w:hint="cs"/>
                                <w:b/>
                                <w:bCs/>
                                <w:sz w:val="32"/>
                                <w:szCs w:val="30"/>
                                <w:rtl/>
                                <w:lang w:bidi="fa-IR"/>
                              </w:rPr>
                              <w:t xml:space="preserve">دوشنبه ها ساعت 30/8- 30/7 </w:t>
                            </w:r>
                          </w:p>
                          <w:p w:rsidR="00D34873" w:rsidRPr="00D34873" w:rsidRDefault="00966BD7" w:rsidP="0093712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0"/>
                                <w:lang w:bidi="fa-IR"/>
                              </w:rPr>
                            </w:pPr>
                            <w:r w:rsidRPr="00D34873">
                              <w:rPr>
                                <w:rFonts w:hint="cs"/>
                                <w:b/>
                                <w:bCs/>
                                <w:sz w:val="32"/>
                                <w:szCs w:val="30"/>
                                <w:rtl/>
                                <w:lang w:bidi="fa-IR"/>
                              </w:rPr>
                              <w:t xml:space="preserve">کلاس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0"/>
                                <w:rtl/>
                                <w:lang w:bidi="fa-IR"/>
                              </w:rPr>
                              <w:t xml:space="preserve">شماره </w:t>
                            </w:r>
                            <w:r w:rsidR="0093712B">
                              <w:rPr>
                                <w:rFonts w:hint="cs"/>
                                <w:b/>
                                <w:bCs/>
                                <w:sz w:val="32"/>
                                <w:szCs w:val="30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8.3pt;margin-top:14.4pt;width:185.9pt;height:110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">
                <v:textbox style="mso-fit-shape-to-text:t">
                  <w:txbxContent>
                    <w:p w:rsidR="00D34873" w:rsidRPr="00D34873" w:rsidRDefault="00966BD7" w:rsidP="00D34873">
                      <w:pPr>
                        <w:jc w:val="center"/>
                        <w:rPr>
                          <w:b/>
                          <w:bCs/>
                          <w:sz w:val="32"/>
                          <w:szCs w:val="30"/>
                          <w:rtl/>
                          <w:lang w:bidi="fa-IR"/>
                        </w:rPr>
                      </w:pPr>
                      <w:r w:rsidRPr="00D34873">
                        <w:rPr>
                          <w:rFonts w:hint="cs"/>
                          <w:b/>
                          <w:bCs/>
                          <w:sz w:val="32"/>
                          <w:szCs w:val="30"/>
                          <w:rtl/>
                          <w:lang w:bidi="fa-IR"/>
                        </w:rPr>
                        <w:t xml:space="preserve">دوشنبه ها ساعت 30/8- 30/7 </w:t>
                      </w:r>
                    </w:p>
                    <w:p w:rsidR="00D34873" w:rsidRPr="00D34873" w:rsidRDefault="00966BD7" w:rsidP="0093712B">
                      <w:pPr>
                        <w:jc w:val="center"/>
                        <w:rPr>
                          <w:b/>
                          <w:bCs/>
                          <w:sz w:val="32"/>
                          <w:szCs w:val="30"/>
                          <w:lang w:bidi="fa-IR"/>
                        </w:rPr>
                      </w:pPr>
                      <w:r w:rsidRPr="00D34873">
                        <w:rPr>
                          <w:rFonts w:hint="cs"/>
                          <w:b/>
                          <w:bCs/>
                          <w:sz w:val="32"/>
                          <w:szCs w:val="30"/>
                          <w:rtl/>
                          <w:lang w:bidi="fa-IR"/>
                        </w:rPr>
                        <w:t xml:space="preserve">کلاس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0"/>
                          <w:rtl/>
                          <w:lang w:bidi="fa-IR"/>
                        </w:rPr>
                        <w:t xml:space="preserve">شماره </w:t>
                      </w:r>
                      <w:r w:rsidR="0093712B">
                        <w:rPr>
                          <w:rFonts w:hint="cs"/>
                          <w:b/>
                          <w:bCs/>
                          <w:sz w:val="32"/>
                          <w:szCs w:val="30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C1DA4">
      <w:type w:val="continuous"/>
      <w:pgSz w:w="11910" w:h="16840"/>
      <w:pgMar w:top="560" w:right="740" w:bottom="820" w:left="720" w:header="0" w:footer="6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D44" w:rsidRDefault="00336D44">
      <w:r>
        <w:separator/>
      </w:r>
    </w:p>
  </w:endnote>
  <w:endnote w:type="continuationSeparator" w:id="0">
    <w:p w:rsidR="00336D44" w:rsidRDefault="0033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DA4" w:rsidRDefault="00966BD7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alibri" w:eastAsia="Calibri" w:hAnsi="Calibri" w:cs="Calibri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3248025</wp:posOffset>
              </wp:positionH>
              <wp:positionV relativeFrom="paragraph">
                <wp:posOffset>0</wp:posOffset>
              </wp:positionV>
              <wp:extent cx="16954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FC33B2" w:rsidRDefault="00966BD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w w:val="105"/>
                              <w:sz w:val="24"/>
                            </w:rPr>
                            <w:fldChar w:fldCharType="separate"/>
                          </w:r>
                          <w:r w:rsidR="00F13979">
                            <w:rPr>
                              <w:rFonts w:ascii="Times New Roman"/>
                              <w:noProof/>
                              <w:w w:val="105"/>
                              <w:sz w:val="24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55.75pt;margin-top:0;width:13.35pt;height:15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" filled="f" stroked="f">
              <v:textbox inset="0,0,0,0">
                <w:txbxContent>
                  <w:p w:rsidR="00FC33B2" w:rsidRDefault="00966BD7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w w:val="105"/>
                        <w:sz w:val="24"/>
                      </w:rPr>
                      <w:fldChar w:fldCharType="separate"/>
                    </w:r>
                    <w:r w:rsidR="00F13979">
                      <w:rPr>
                        <w:rFonts w:ascii="Times New Roman"/>
                        <w:noProof/>
                        <w:w w:val="105"/>
                        <w:sz w:val="24"/>
                      </w:rPr>
                      <w:t>6</w:t>
                    </w:r>
                    <w:r>
                      <w:rPr>
                        <w:rFonts w:ascii="Times New Roman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D44" w:rsidRDefault="00336D44">
      <w:r>
        <w:separator/>
      </w:r>
    </w:p>
  </w:footnote>
  <w:footnote w:type="continuationSeparator" w:id="0">
    <w:p w:rsidR="00336D44" w:rsidRDefault="00336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A4"/>
    <w:rsid w:val="001F3765"/>
    <w:rsid w:val="001F70F2"/>
    <w:rsid w:val="00336D44"/>
    <w:rsid w:val="005678B1"/>
    <w:rsid w:val="00593888"/>
    <w:rsid w:val="00655235"/>
    <w:rsid w:val="0073082B"/>
    <w:rsid w:val="007A36A2"/>
    <w:rsid w:val="007C1DA4"/>
    <w:rsid w:val="008B77B5"/>
    <w:rsid w:val="008F6A1D"/>
    <w:rsid w:val="0093712B"/>
    <w:rsid w:val="00966BD7"/>
    <w:rsid w:val="00A21C15"/>
    <w:rsid w:val="00A56C78"/>
    <w:rsid w:val="00D00B71"/>
    <w:rsid w:val="00D944ED"/>
    <w:rsid w:val="00DF0B8A"/>
    <w:rsid w:val="00E00F1D"/>
    <w:rsid w:val="00E55B0B"/>
    <w:rsid w:val="00E76748"/>
    <w:rsid w:val="00F13979"/>
    <w:rsid w:val="00F81B2A"/>
    <w:rsid w:val="00F8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EFD8"/>
  <w15:docId w15:val="{15102379-231D-42E6-96D7-B3EC9E77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8"/>
        <w:szCs w:val="28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21C1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6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67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67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67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shekarchizade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8E0DA-EF16-4B8F-992B-5CAB43B23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11</cp:revision>
  <dcterms:created xsi:type="dcterms:W3CDTF">2026-09-11T05:36:00Z</dcterms:created>
  <dcterms:modified xsi:type="dcterms:W3CDTF">2026-09-11T09:00:00Z</dcterms:modified>
</cp:coreProperties>
</file>